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A4CE6" w14:textId="77777777" w:rsidR="0062113A" w:rsidRDefault="0062113A" w:rsidP="0062113A">
      <w:pPr>
        <w:spacing w:after="0" w:line="240" w:lineRule="auto"/>
        <w:rPr>
          <w:rFonts w:ascii="Times New Roman" w:eastAsia="Times New Roman" w:hAnsi="Times New Roman" w:cs="Times New Roman"/>
          <w:b/>
          <w:bCs/>
          <w:sz w:val="24"/>
          <w:szCs w:val="24"/>
          <w:u w:val="single"/>
        </w:rPr>
      </w:pPr>
      <w:bookmarkStart w:id="0" w:name="_GoBack"/>
      <w:bookmarkEnd w:id="0"/>
      <w:r>
        <w:rPr>
          <w:noProof/>
        </w:rPr>
        <w:drawing>
          <wp:inline distT="0" distB="0" distL="0" distR="0" wp14:anchorId="442A46DA" wp14:editId="24ECEA0B">
            <wp:extent cx="2714625" cy="1000125"/>
            <wp:effectExtent l="0" t="0" r="9525" b="9525"/>
            <wp:docPr id="1" name="Picture 1" descr="cid:image002.png@01D58B23.0B1D8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58B23.0B1D8D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14625" cy="1000125"/>
                    </a:xfrm>
                    <a:prstGeom prst="rect">
                      <a:avLst/>
                    </a:prstGeom>
                    <a:noFill/>
                    <a:ln>
                      <a:noFill/>
                    </a:ln>
                  </pic:spPr>
                </pic:pic>
              </a:graphicData>
            </a:graphic>
          </wp:inline>
        </w:drawing>
      </w:r>
    </w:p>
    <w:p w14:paraId="4544D5F1" w14:textId="77777777" w:rsidR="0062113A" w:rsidRDefault="0062113A" w:rsidP="0062113A">
      <w:pPr>
        <w:spacing w:after="0" w:line="240" w:lineRule="auto"/>
        <w:rPr>
          <w:rFonts w:ascii="Times New Roman" w:eastAsia="Times New Roman" w:hAnsi="Times New Roman" w:cs="Times New Roman"/>
          <w:b/>
          <w:bCs/>
          <w:sz w:val="24"/>
          <w:szCs w:val="24"/>
          <w:u w:val="single"/>
        </w:rPr>
      </w:pPr>
    </w:p>
    <w:p w14:paraId="7CD055D7" w14:textId="77777777" w:rsidR="0062113A" w:rsidRPr="00C9301F" w:rsidRDefault="0062113A" w:rsidP="0062113A">
      <w:pPr>
        <w:pStyle w:val="NoSpacing"/>
        <w:rPr>
          <w:rFonts w:cstheme="minorHAnsi"/>
          <w:b/>
          <w:sz w:val="28"/>
          <w:szCs w:val="28"/>
        </w:rPr>
      </w:pPr>
      <w:r w:rsidRPr="00C9301F">
        <w:rPr>
          <w:rFonts w:cstheme="minorHAnsi"/>
          <w:b/>
          <w:sz w:val="28"/>
          <w:szCs w:val="28"/>
        </w:rPr>
        <w:t>Available Position: Executive Director</w:t>
      </w:r>
    </w:p>
    <w:p w14:paraId="5F7A0A65" w14:textId="77777777" w:rsidR="0062113A" w:rsidRPr="00C9301F" w:rsidRDefault="0062113A" w:rsidP="0062113A">
      <w:pPr>
        <w:pStyle w:val="NoSpacing"/>
        <w:rPr>
          <w:rFonts w:cstheme="minorHAnsi"/>
          <w:b/>
          <w:sz w:val="28"/>
          <w:szCs w:val="28"/>
        </w:rPr>
      </w:pPr>
      <w:r w:rsidRPr="00C9301F">
        <w:rPr>
          <w:rFonts w:cstheme="minorHAnsi"/>
          <w:b/>
          <w:sz w:val="28"/>
          <w:szCs w:val="28"/>
        </w:rPr>
        <w:t>Classification:  Exempt</w:t>
      </w:r>
    </w:p>
    <w:p w14:paraId="67EDB71B" w14:textId="77777777" w:rsidR="0062113A" w:rsidRPr="00C9301F" w:rsidRDefault="0062113A" w:rsidP="0062113A">
      <w:pPr>
        <w:spacing w:after="0" w:line="240" w:lineRule="auto"/>
        <w:rPr>
          <w:rFonts w:eastAsia="Times New Roman" w:cstheme="minorHAnsi"/>
          <w:b/>
          <w:bCs/>
          <w:u w:val="single"/>
        </w:rPr>
      </w:pPr>
    </w:p>
    <w:p w14:paraId="25966EA9" w14:textId="77777777" w:rsidR="00530F7C" w:rsidRPr="00530F7C" w:rsidRDefault="0062113A" w:rsidP="0062113A">
      <w:pPr>
        <w:spacing w:after="0" w:line="240" w:lineRule="auto"/>
        <w:rPr>
          <w:rFonts w:eastAsia="Times New Roman" w:cstheme="minorHAnsi"/>
          <w:sz w:val="24"/>
          <w:szCs w:val="24"/>
        </w:rPr>
      </w:pPr>
      <w:r w:rsidRPr="00C9301F">
        <w:rPr>
          <w:rFonts w:eastAsia="Times New Roman" w:cstheme="minorHAnsi"/>
          <w:b/>
          <w:bCs/>
          <w:sz w:val="24"/>
          <w:szCs w:val="24"/>
          <w:u w:val="single"/>
        </w:rPr>
        <w:t>SUMMARY</w:t>
      </w:r>
      <w:r w:rsidRPr="00C9301F">
        <w:rPr>
          <w:rFonts w:eastAsia="Times New Roman" w:cstheme="minorHAnsi"/>
          <w:b/>
          <w:bCs/>
          <w:sz w:val="24"/>
          <w:szCs w:val="24"/>
        </w:rPr>
        <w:t>:</w:t>
      </w:r>
    </w:p>
    <w:p w14:paraId="172019CC" w14:textId="77777777" w:rsidR="00530F7C" w:rsidRPr="00530F7C" w:rsidRDefault="00530F7C" w:rsidP="0062113A">
      <w:pPr>
        <w:spacing w:after="0" w:line="240" w:lineRule="auto"/>
        <w:rPr>
          <w:rFonts w:eastAsia="Times New Roman" w:cstheme="minorHAnsi"/>
        </w:rPr>
      </w:pPr>
      <w:r w:rsidRPr="00530F7C">
        <w:rPr>
          <w:rFonts w:eastAsia="Times New Roman" w:cstheme="minorHAnsi"/>
        </w:rPr>
        <w:t>The Executive Director is the Chamber’s operations leader and strategic implementer for the organization, working to create, promote, develop and support quality business opportunities in the Salem-Roanoke County community. This role serves to promote retention and expansion of members by demonstrating membership value. Reporting directly to the President, and more generally to the Executive Board of Directors, the Executive Director manages and directs all operations, programs and activities of the Chamber. Key aspects of the role are as follows:</w:t>
      </w:r>
    </w:p>
    <w:p w14:paraId="458A56C4" w14:textId="77777777" w:rsidR="0062113A" w:rsidRPr="00C9301F" w:rsidRDefault="0062113A" w:rsidP="0062113A">
      <w:pPr>
        <w:spacing w:after="0" w:line="240" w:lineRule="auto"/>
        <w:rPr>
          <w:rFonts w:eastAsia="Times New Roman" w:cstheme="minorHAnsi"/>
          <w:b/>
        </w:rPr>
      </w:pPr>
    </w:p>
    <w:p w14:paraId="672F64C2" w14:textId="77777777" w:rsidR="00530F7C" w:rsidRPr="00530F7C" w:rsidRDefault="00C9301F" w:rsidP="0062113A">
      <w:pPr>
        <w:spacing w:after="0" w:line="240" w:lineRule="auto"/>
        <w:rPr>
          <w:rFonts w:eastAsia="Times New Roman" w:cstheme="minorHAnsi"/>
          <w:b/>
        </w:rPr>
      </w:pPr>
      <w:r w:rsidRPr="00C9301F">
        <w:rPr>
          <w:rFonts w:eastAsia="Times New Roman" w:cstheme="minorHAnsi"/>
          <w:b/>
        </w:rPr>
        <w:t>Membership Sustainment</w:t>
      </w:r>
    </w:p>
    <w:p w14:paraId="2039523A" w14:textId="77777777" w:rsidR="00530F7C" w:rsidRPr="00530F7C" w:rsidRDefault="0062113A" w:rsidP="0062113A">
      <w:pPr>
        <w:numPr>
          <w:ilvl w:val="0"/>
          <w:numId w:val="1"/>
        </w:numPr>
        <w:spacing w:after="0" w:line="240" w:lineRule="auto"/>
        <w:rPr>
          <w:rFonts w:eastAsia="Times New Roman" w:cstheme="minorHAnsi"/>
        </w:rPr>
      </w:pPr>
      <w:r w:rsidRPr="00C9301F">
        <w:rPr>
          <w:rFonts w:eastAsia="Times New Roman" w:cstheme="minorHAnsi"/>
        </w:rPr>
        <w:t>Meet</w:t>
      </w:r>
      <w:r w:rsidR="00530F7C" w:rsidRPr="00530F7C">
        <w:rPr>
          <w:rFonts w:eastAsia="Times New Roman" w:cstheme="minorHAnsi"/>
        </w:rPr>
        <w:t xml:space="preserve"> membership retention and growth goals as outlined in the S-RCC budget and strategic plan.</w:t>
      </w:r>
    </w:p>
    <w:p w14:paraId="52143630" w14:textId="77777777" w:rsidR="00530F7C" w:rsidRPr="00530F7C" w:rsidRDefault="00530F7C" w:rsidP="00530F7C">
      <w:pPr>
        <w:numPr>
          <w:ilvl w:val="0"/>
          <w:numId w:val="1"/>
        </w:numPr>
        <w:spacing w:before="100" w:beforeAutospacing="1" w:after="100" w:afterAutospacing="1" w:line="240" w:lineRule="auto"/>
        <w:rPr>
          <w:rFonts w:eastAsia="Times New Roman" w:cstheme="minorHAnsi"/>
        </w:rPr>
      </w:pPr>
      <w:r w:rsidRPr="00530F7C">
        <w:rPr>
          <w:rFonts w:eastAsia="Times New Roman" w:cstheme="minorHAnsi"/>
        </w:rPr>
        <w:t>Work with the First Vice President, Membership Retention Committee and Ambassador team to implement the Chamber’s strategy for member retention. Monitor objectives and expectations for staff and Ambassadors.</w:t>
      </w:r>
    </w:p>
    <w:p w14:paraId="6C6FB556" w14:textId="77777777" w:rsidR="00530F7C" w:rsidRPr="00530F7C" w:rsidRDefault="00530F7C" w:rsidP="00530F7C">
      <w:pPr>
        <w:numPr>
          <w:ilvl w:val="0"/>
          <w:numId w:val="1"/>
        </w:numPr>
        <w:spacing w:before="100" w:beforeAutospacing="1" w:after="100" w:afterAutospacing="1" w:line="240" w:lineRule="auto"/>
        <w:rPr>
          <w:rFonts w:eastAsia="Times New Roman" w:cstheme="minorHAnsi"/>
        </w:rPr>
      </w:pPr>
      <w:r w:rsidRPr="00530F7C">
        <w:rPr>
          <w:rFonts w:eastAsia="Times New Roman" w:cstheme="minorHAnsi"/>
        </w:rPr>
        <w:t>Work with the Membership Value Programming Committee to create membership programming that supports and delivers the mission and its value to members. Membership programming includes the Chamber’s annual meeting, business showcase, and networking events.</w:t>
      </w:r>
    </w:p>
    <w:p w14:paraId="148CA5A5" w14:textId="77777777" w:rsidR="00C9301F" w:rsidRPr="00C9301F" w:rsidRDefault="00530F7C" w:rsidP="003277A7">
      <w:pPr>
        <w:numPr>
          <w:ilvl w:val="0"/>
          <w:numId w:val="1"/>
        </w:numPr>
        <w:spacing w:before="100" w:beforeAutospacing="1" w:after="0" w:afterAutospacing="1" w:line="240" w:lineRule="auto"/>
        <w:rPr>
          <w:rFonts w:eastAsia="Times New Roman" w:cstheme="minorHAnsi"/>
          <w:b/>
        </w:rPr>
      </w:pPr>
      <w:r w:rsidRPr="00530F7C">
        <w:rPr>
          <w:rFonts w:eastAsia="Times New Roman" w:cstheme="minorHAnsi"/>
        </w:rPr>
        <w:t>Welcome all new members personally; overse</w:t>
      </w:r>
      <w:r w:rsidR="00C9301F" w:rsidRPr="00C9301F">
        <w:rPr>
          <w:rFonts w:eastAsia="Times New Roman" w:cstheme="minorHAnsi"/>
        </w:rPr>
        <w:t>e the onboarding of all members.</w:t>
      </w:r>
    </w:p>
    <w:p w14:paraId="72BB7917" w14:textId="77777777" w:rsidR="00530F7C" w:rsidRPr="00530F7C" w:rsidRDefault="00C9301F" w:rsidP="00C9301F">
      <w:pPr>
        <w:spacing w:after="0" w:line="240" w:lineRule="auto"/>
        <w:rPr>
          <w:rFonts w:eastAsia="Times New Roman" w:cstheme="minorHAnsi"/>
          <w:b/>
        </w:rPr>
      </w:pPr>
      <w:r w:rsidRPr="00C9301F">
        <w:rPr>
          <w:rFonts w:eastAsia="Times New Roman" w:cstheme="minorHAnsi"/>
          <w:b/>
        </w:rPr>
        <w:t>Operations/Management</w:t>
      </w:r>
    </w:p>
    <w:p w14:paraId="1D215281" w14:textId="77777777" w:rsidR="00530F7C" w:rsidRPr="00530F7C" w:rsidRDefault="00530F7C" w:rsidP="0062113A">
      <w:pPr>
        <w:numPr>
          <w:ilvl w:val="0"/>
          <w:numId w:val="2"/>
        </w:numPr>
        <w:spacing w:after="0" w:line="240" w:lineRule="auto"/>
        <w:rPr>
          <w:rFonts w:eastAsia="Times New Roman" w:cstheme="minorHAnsi"/>
        </w:rPr>
      </w:pPr>
      <w:r w:rsidRPr="00530F7C">
        <w:rPr>
          <w:rFonts w:eastAsia="Times New Roman" w:cstheme="minorHAnsi"/>
        </w:rPr>
        <w:t xml:space="preserve">Provide </w:t>
      </w:r>
      <w:r w:rsidR="0062113A" w:rsidRPr="00C9301F">
        <w:rPr>
          <w:rFonts w:eastAsia="Times New Roman" w:cstheme="minorHAnsi"/>
        </w:rPr>
        <w:t>regular</w:t>
      </w:r>
      <w:r w:rsidRPr="00530F7C">
        <w:rPr>
          <w:rFonts w:eastAsia="Times New Roman" w:cstheme="minorHAnsi"/>
        </w:rPr>
        <w:t xml:space="preserve"> strategic activity report to Chamber Officers.</w:t>
      </w:r>
    </w:p>
    <w:p w14:paraId="2266EF1D" w14:textId="77777777" w:rsidR="00530F7C" w:rsidRPr="00530F7C" w:rsidRDefault="00530F7C" w:rsidP="00530F7C">
      <w:pPr>
        <w:numPr>
          <w:ilvl w:val="0"/>
          <w:numId w:val="2"/>
        </w:numPr>
        <w:spacing w:before="100" w:beforeAutospacing="1" w:after="100" w:afterAutospacing="1" w:line="240" w:lineRule="auto"/>
        <w:rPr>
          <w:rFonts w:eastAsia="Times New Roman" w:cstheme="minorHAnsi"/>
        </w:rPr>
      </w:pPr>
      <w:r w:rsidRPr="00530F7C">
        <w:rPr>
          <w:rFonts w:eastAsia="Times New Roman" w:cstheme="minorHAnsi"/>
        </w:rPr>
        <w:t>Support effective governance practices. Prepare and distribute meeting documents (including meeting minutes) for Executive Board and Board of Director meetings.</w:t>
      </w:r>
    </w:p>
    <w:p w14:paraId="61EFF39D" w14:textId="77777777" w:rsidR="00530F7C" w:rsidRPr="00530F7C" w:rsidRDefault="00530F7C" w:rsidP="00530F7C">
      <w:pPr>
        <w:numPr>
          <w:ilvl w:val="0"/>
          <w:numId w:val="2"/>
        </w:numPr>
        <w:spacing w:before="100" w:beforeAutospacing="1" w:after="100" w:afterAutospacing="1" w:line="240" w:lineRule="auto"/>
        <w:rPr>
          <w:rFonts w:eastAsia="Times New Roman" w:cstheme="minorHAnsi"/>
        </w:rPr>
      </w:pPr>
      <w:r w:rsidRPr="00530F7C">
        <w:rPr>
          <w:rFonts w:eastAsia="Times New Roman" w:cstheme="minorHAnsi"/>
        </w:rPr>
        <w:t xml:space="preserve">Work with </w:t>
      </w:r>
      <w:r w:rsidR="0062113A" w:rsidRPr="00C9301F">
        <w:rPr>
          <w:rFonts w:eastAsia="Times New Roman" w:cstheme="minorHAnsi"/>
        </w:rPr>
        <w:t>Treasurer and</w:t>
      </w:r>
      <w:r w:rsidRPr="00530F7C">
        <w:rPr>
          <w:rFonts w:eastAsia="Times New Roman" w:cstheme="minorHAnsi"/>
        </w:rPr>
        <w:t xml:space="preserve"> </w:t>
      </w:r>
      <w:r w:rsidR="0062113A" w:rsidRPr="00C9301F">
        <w:rPr>
          <w:rFonts w:eastAsia="Times New Roman" w:cstheme="minorHAnsi"/>
        </w:rPr>
        <w:t>provider of accounting services</w:t>
      </w:r>
      <w:r w:rsidRPr="00530F7C">
        <w:rPr>
          <w:rFonts w:eastAsia="Times New Roman" w:cstheme="minorHAnsi"/>
        </w:rPr>
        <w:t xml:space="preserve"> to deliver accurate timely financial, budget, and strategic information to board and other stakeholders</w:t>
      </w:r>
    </w:p>
    <w:p w14:paraId="4D61C432" w14:textId="77777777" w:rsidR="00530F7C" w:rsidRPr="00C9301F" w:rsidRDefault="00530F7C" w:rsidP="00530F7C">
      <w:pPr>
        <w:numPr>
          <w:ilvl w:val="0"/>
          <w:numId w:val="2"/>
        </w:numPr>
        <w:spacing w:before="100" w:beforeAutospacing="1" w:after="100" w:afterAutospacing="1" w:line="240" w:lineRule="auto"/>
        <w:rPr>
          <w:rFonts w:eastAsia="Times New Roman" w:cstheme="minorHAnsi"/>
        </w:rPr>
      </w:pPr>
      <w:r w:rsidRPr="00530F7C">
        <w:rPr>
          <w:rFonts w:eastAsia="Times New Roman" w:cstheme="minorHAnsi"/>
        </w:rPr>
        <w:t>Manage and coach the efforts of a part time administrator. This role manages purchasing, record keeping, and member records.</w:t>
      </w:r>
    </w:p>
    <w:p w14:paraId="3AB09D2A" w14:textId="77777777" w:rsidR="0062113A" w:rsidRPr="00530F7C" w:rsidRDefault="0062113A" w:rsidP="00530F7C">
      <w:pPr>
        <w:numPr>
          <w:ilvl w:val="0"/>
          <w:numId w:val="2"/>
        </w:numPr>
        <w:spacing w:before="100" w:beforeAutospacing="1" w:after="100" w:afterAutospacing="1" w:line="240" w:lineRule="auto"/>
        <w:rPr>
          <w:rFonts w:eastAsia="Times New Roman" w:cstheme="minorHAnsi"/>
        </w:rPr>
      </w:pPr>
      <w:r w:rsidRPr="00C9301F">
        <w:rPr>
          <w:rFonts w:cstheme="minorHAnsi"/>
        </w:rPr>
        <w:t>Collaborate with various Chamber committees as required throughout the year.</w:t>
      </w:r>
    </w:p>
    <w:p w14:paraId="248A166C" w14:textId="77777777" w:rsidR="00530F7C" w:rsidRPr="00530F7C" w:rsidRDefault="00530F7C" w:rsidP="00530F7C">
      <w:pPr>
        <w:numPr>
          <w:ilvl w:val="0"/>
          <w:numId w:val="2"/>
        </w:numPr>
        <w:spacing w:before="100" w:beforeAutospacing="1" w:after="100" w:afterAutospacing="1" w:line="240" w:lineRule="auto"/>
        <w:rPr>
          <w:rFonts w:eastAsia="Times New Roman" w:cstheme="minorHAnsi"/>
        </w:rPr>
      </w:pPr>
      <w:r w:rsidRPr="00530F7C">
        <w:rPr>
          <w:rFonts w:eastAsia="Times New Roman" w:cstheme="minorHAnsi"/>
        </w:rPr>
        <w:t>Manage annual funding requests from City of Salem and Roanoke County.</w:t>
      </w:r>
    </w:p>
    <w:p w14:paraId="608AEF9F" w14:textId="77777777" w:rsidR="00530F7C" w:rsidRPr="00530F7C" w:rsidRDefault="00530F7C" w:rsidP="00530F7C">
      <w:pPr>
        <w:numPr>
          <w:ilvl w:val="0"/>
          <w:numId w:val="2"/>
        </w:numPr>
        <w:spacing w:before="100" w:beforeAutospacing="1" w:after="100" w:afterAutospacing="1" w:line="240" w:lineRule="auto"/>
        <w:rPr>
          <w:rFonts w:eastAsia="Times New Roman" w:cstheme="minorHAnsi"/>
        </w:rPr>
      </w:pPr>
      <w:r w:rsidRPr="00530F7C">
        <w:rPr>
          <w:rFonts w:eastAsia="Times New Roman" w:cstheme="minorHAnsi"/>
        </w:rPr>
        <w:t>Complete and file annual reporting to State Corporation Commission.</w:t>
      </w:r>
    </w:p>
    <w:p w14:paraId="4D177E0D" w14:textId="77777777" w:rsidR="00530F7C" w:rsidRPr="00530F7C" w:rsidRDefault="00530F7C" w:rsidP="00530F7C">
      <w:pPr>
        <w:numPr>
          <w:ilvl w:val="0"/>
          <w:numId w:val="2"/>
        </w:numPr>
        <w:spacing w:before="100" w:beforeAutospacing="1" w:after="100" w:afterAutospacing="1" w:line="240" w:lineRule="auto"/>
        <w:rPr>
          <w:rFonts w:eastAsia="Times New Roman" w:cstheme="minorHAnsi"/>
        </w:rPr>
      </w:pPr>
      <w:r w:rsidRPr="00530F7C">
        <w:rPr>
          <w:rFonts w:eastAsia="Times New Roman" w:cstheme="minorHAnsi"/>
        </w:rPr>
        <w:t>Serve as S-RCC representative to community organizations such as the Roanoke Regional Partnership, Downtown Salem Advisory Committee, Destination Visioning Committee, Virginia Association of Chamber of Commerce Executives, and Roanoke Regional Coalition.</w:t>
      </w:r>
    </w:p>
    <w:p w14:paraId="194BAA04" w14:textId="77777777" w:rsidR="00530F7C" w:rsidRPr="00530F7C" w:rsidRDefault="00C9301F" w:rsidP="0062113A">
      <w:pPr>
        <w:spacing w:after="0" w:line="240" w:lineRule="auto"/>
        <w:rPr>
          <w:rFonts w:eastAsia="Times New Roman" w:cstheme="minorHAnsi"/>
          <w:b/>
        </w:rPr>
      </w:pPr>
      <w:r w:rsidRPr="00C9301F">
        <w:rPr>
          <w:rFonts w:eastAsia="Times New Roman" w:cstheme="minorHAnsi"/>
          <w:b/>
        </w:rPr>
        <w:t>Sponsorship</w:t>
      </w:r>
    </w:p>
    <w:p w14:paraId="06C62782" w14:textId="77777777" w:rsidR="00530F7C" w:rsidRPr="00530F7C" w:rsidRDefault="0062113A" w:rsidP="0062113A">
      <w:pPr>
        <w:numPr>
          <w:ilvl w:val="0"/>
          <w:numId w:val="3"/>
        </w:numPr>
        <w:spacing w:after="0" w:line="240" w:lineRule="auto"/>
        <w:rPr>
          <w:rFonts w:eastAsia="Times New Roman" w:cstheme="minorHAnsi"/>
        </w:rPr>
      </w:pPr>
      <w:r w:rsidRPr="00C9301F">
        <w:rPr>
          <w:rFonts w:eastAsia="Times New Roman" w:cstheme="minorHAnsi"/>
        </w:rPr>
        <w:t xml:space="preserve">Meet </w:t>
      </w:r>
      <w:r w:rsidR="00530F7C" w:rsidRPr="00530F7C">
        <w:rPr>
          <w:rFonts w:eastAsia="Times New Roman" w:cstheme="minorHAnsi"/>
        </w:rPr>
        <w:t>sponsorship goals as outlined in the S-RCC budget and strategic plan.</w:t>
      </w:r>
    </w:p>
    <w:p w14:paraId="7AE667B6" w14:textId="77777777" w:rsidR="00530F7C" w:rsidRPr="00530F7C" w:rsidRDefault="00530F7C" w:rsidP="00530F7C">
      <w:pPr>
        <w:numPr>
          <w:ilvl w:val="0"/>
          <w:numId w:val="3"/>
        </w:numPr>
        <w:spacing w:before="100" w:beforeAutospacing="1" w:after="100" w:afterAutospacing="1" w:line="240" w:lineRule="auto"/>
        <w:rPr>
          <w:rFonts w:eastAsia="Times New Roman" w:cstheme="minorHAnsi"/>
        </w:rPr>
      </w:pPr>
      <w:r w:rsidRPr="00530F7C">
        <w:rPr>
          <w:rFonts w:eastAsia="Times New Roman" w:cstheme="minorHAnsi"/>
        </w:rPr>
        <w:lastRenderedPageBreak/>
        <w:t>Attain event sponsorships for the two major community events managed by the S-RCC Chamber.</w:t>
      </w:r>
    </w:p>
    <w:p w14:paraId="7425A7E0" w14:textId="77777777" w:rsidR="00530F7C" w:rsidRPr="00530F7C" w:rsidRDefault="00C9301F" w:rsidP="0062113A">
      <w:pPr>
        <w:spacing w:after="0" w:line="240" w:lineRule="auto"/>
        <w:rPr>
          <w:rFonts w:eastAsia="Times New Roman" w:cstheme="minorHAnsi"/>
          <w:b/>
        </w:rPr>
      </w:pPr>
      <w:r w:rsidRPr="00C9301F">
        <w:rPr>
          <w:rFonts w:eastAsia="Times New Roman" w:cstheme="minorHAnsi"/>
          <w:b/>
        </w:rPr>
        <w:t>Events</w:t>
      </w:r>
    </w:p>
    <w:p w14:paraId="63A638D4" w14:textId="77777777" w:rsidR="00530F7C" w:rsidRPr="00530F7C" w:rsidRDefault="00530F7C" w:rsidP="0062113A">
      <w:pPr>
        <w:numPr>
          <w:ilvl w:val="0"/>
          <w:numId w:val="4"/>
        </w:numPr>
        <w:spacing w:after="0" w:line="240" w:lineRule="auto"/>
        <w:rPr>
          <w:rFonts w:eastAsia="Times New Roman" w:cstheme="minorHAnsi"/>
        </w:rPr>
      </w:pPr>
      <w:r w:rsidRPr="00530F7C">
        <w:rPr>
          <w:rFonts w:eastAsia="Times New Roman" w:cstheme="minorHAnsi"/>
        </w:rPr>
        <w:t>Collaborate with Event Standards committee to develop and facilitate standards and expectations for all Chamber events.</w:t>
      </w:r>
    </w:p>
    <w:p w14:paraId="7ADF11FA" w14:textId="77777777" w:rsidR="00530F7C" w:rsidRPr="00530F7C" w:rsidRDefault="00530F7C" w:rsidP="00530F7C">
      <w:pPr>
        <w:numPr>
          <w:ilvl w:val="0"/>
          <w:numId w:val="4"/>
        </w:numPr>
        <w:spacing w:before="100" w:beforeAutospacing="1" w:after="100" w:afterAutospacing="1" w:line="240" w:lineRule="auto"/>
        <w:rPr>
          <w:rFonts w:eastAsia="Times New Roman" w:cstheme="minorHAnsi"/>
        </w:rPr>
      </w:pPr>
      <w:r w:rsidRPr="00530F7C">
        <w:rPr>
          <w:rFonts w:eastAsia="Times New Roman" w:cstheme="minorHAnsi"/>
        </w:rPr>
        <w:t xml:space="preserve">Work </w:t>
      </w:r>
      <w:r w:rsidR="00C9301F" w:rsidRPr="00C9301F">
        <w:rPr>
          <w:rFonts w:eastAsia="Times New Roman" w:cstheme="minorHAnsi"/>
        </w:rPr>
        <w:t xml:space="preserve">with Chamber </w:t>
      </w:r>
      <w:r w:rsidRPr="00530F7C">
        <w:rPr>
          <w:rFonts w:eastAsia="Times New Roman" w:cstheme="minorHAnsi"/>
        </w:rPr>
        <w:t xml:space="preserve">committees and staff to plan, deliver, coordinate volunteers and attain budget for </w:t>
      </w:r>
      <w:r w:rsidR="00C9301F" w:rsidRPr="00C9301F">
        <w:rPr>
          <w:rFonts w:eastAsia="Times New Roman" w:cstheme="minorHAnsi"/>
        </w:rPr>
        <w:t>scheduled events</w:t>
      </w:r>
      <w:r w:rsidRPr="00530F7C">
        <w:rPr>
          <w:rFonts w:eastAsia="Times New Roman" w:cstheme="minorHAnsi"/>
        </w:rPr>
        <w:t>.</w:t>
      </w:r>
    </w:p>
    <w:p w14:paraId="5AC1926A" w14:textId="77777777" w:rsidR="00530F7C" w:rsidRPr="00530F7C" w:rsidRDefault="00C9301F" w:rsidP="00530F7C">
      <w:pPr>
        <w:numPr>
          <w:ilvl w:val="0"/>
          <w:numId w:val="4"/>
        </w:numPr>
        <w:spacing w:before="100" w:beforeAutospacing="1" w:after="100" w:afterAutospacing="1" w:line="240" w:lineRule="auto"/>
        <w:rPr>
          <w:rFonts w:eastAsia="Times New Roman" w:cstheme="minorHAnsi"/>
        </w:rPr>
      </w:pPr>
      <w:r w:rsidRPr="00C9301F">
        <w:rPr>
          <w:rFonts w:eastAsia="Times New Roman" w:cstheme="minorHAnsi"/>
        </w:rPr>
        <w:t>Meet</w:t>
      </w:r>
      <w:r w:rsidR="00530F7C" w:rsidRPr="00530F7C">
        <w:rPr>
          <w:rFonts w:eastAsia="Times New Roman" w:cstheme="minorHAnsi"/>
        </w:rPr>
        <w:t xml:space="preserve"> all event goals as indicated in strategic plan.</w:t>
      </w:r>
    </w:p>
    <w:p w14:paraId="4F1ACA3E" w14:textId="77777777" w:rsidR="00530F7C" w:rsidRPr="00530F7C" w:rsidRDefault="0062113A" w:rsidP="0062113A">
      <w:pPr>
        <w:spacing w:after="0" w:line="240" w:lineRule="auto"/>
        <w:rPr>
          <w:rFonts w:eastAsia="Times New Roman" w:cstheme="minorHAnsi"/>
          <w:sz w:val="24"/>
          <w:szCs w:val="24"/>
        </w:rPr>
      </w:pPr>
      <w:r w:rsidRPr="00C9301F">
        <w:rPr>
          <w:rFonts w:eastAsia="Times New Roman" w:cstheme="minorHAnsi"/>
          <w:b/>
          <w:bCs/>
          <w:sz w:val="24"/>
          <w:szCs w:val="24"/>
          <w:u w:val="single"/>
        </w:rPr>
        <w:t>REQUIREMENTS</w:t>
      </w:r>
      <w:r w:rsidRPr="00C9301F">
        <w:rPr>
          <w:rFonts w:eastAsia="Times New Roman" w:cstheme="minorHAnsi"/>
          <w:b/>
          <w:bCs/>
          <w:sz w:val="24"/>
          <w:szCs w:val="24"/>
        </w:rPr>
        <w:t>:</w:t>
      </w:r>
    </w:p>
    <w:p w14:paraId="51CD8F47" w14:textId="77777777" w:rsidR="00530F7C" w:rsidRPr="00530F7C" w:rsidRDefault="00530F7C" w:rsidP="0062113A">
      <w:pPr>
        <w:numPr>
          <w:ilvl w:val="0"/>
          <w:numId w:val="5"/>
        </w:numPr>
        <w:spacing w:after="0" w:line="240" w:lineRule="auto"/>
        <w:rPr>
          <w:rFonts w:eastAsia="Times New Roman" w:cstheme="minorHAnsi"/>
        </w:rPr>
      </w:pPr>
      <w:r w:rsidRPr="00530F7C">
        <w:rPr>
          <w:rFonts w:eastAsia="Times New Roman" w:cstheme="minorHAnsi"/>
        </w:rPr>
        <w:t>Strong organizational, leadership and strategic skills</w:t>
      </w:r>
    </w:p>
    <w:p w14:paraId="55FE8011" w14:textId="77777777" w:rsidR="00530F7C" w:rsidRPr="00530F7C" w:rsidRDefault="00530F7C" w:rsidP="00530F7C">
      <w:pPr>
        <w:numPr>
          <w:ilvl w:val="0"/>
          <w:numId w:val="5"/>
        </w:numPr>
        <w:spacing w:before="100" w:beforeAutospacing="1" w:after="100" w:afterAutospacing="1" w:line="240" w:lineRule="auto"/>
        <w:rPr>
          <w:rFonts w:eastAsia="Times New Roman" w:cstheme="minorHAnsi"/>
        </w:rPr>
      </w:pPr>
      <w:r w:rsidRPr="00530F7C">
        <w:rPr>
          <w:rFonts w:eastAsia="Times New Roman" w:cstheme="minorHAnsi"/>
        </w:rPr>
        <w:t>Effective business and financial management experience</w:t>
      </w:r>
    </w:p>
    <w:p w14:paraId="1F83EDE2" w14:textId="77777777" w:rsidR="00530F7C" w:rsidRPr="00530F7C" w:rsidRDefault="00530F7C" w:rsidP="00530F7C">
      <w:pPr>
        <w:numPr>
          <w:ilvl w:val="0"/>
          <w:numId w:val="5"/>
        </w:numPr>
        <w:spacing w:before="100" w:beforeAutospacing="1" w:after="100" w:afterAutospacing="1" w:line="240" w:lineRule="auto"/>
        <w:rPr>
          <w:rFonts w:eastAsia="Times New Roman" w:cstheme="minorHAnsi"/>
        </w:rPr>
      </w:pPr>
      <w:r w:rsidRPr="00530F7C">
        <w:rPr>
          <w:rFonts w:eastAsia="Times New Roman" w:cstheme="minorHAnsi"/>
        </w:rPr>
        <w:t>Knowledge of issues managed by small business owners</w:t>
      </w:r>
    </w:p>
    <w:p w14:paraId="2349CB8C" w14:textId="77777777" w:rsidR="00530F7C" w:rsidRPr="00530F7C" w:rsidRDefault="00530F7C" w:rsidP="00530F7C">
      <w:pPr>
        <w:numPr>
          <w:ilvl w:val="0"/>
          <w:numId w:val="5"/>
        </w:numPr>
        <w:spacing w:before="100" w:beforeAutospacing="1" w:after="100" w:afterAutospacing="1" w:line="240" w:lineRule="auto"/>
        <w:rPr>
          <w:rFonts w:eastAsia="Times New Roman" w:cstheme="minorHAnsi"/>
        </w:rPr>
      </w:pPr>
      <w:r w:rsidRPr="00530F7C">
        <w:rPr>
          <w:rFonts w:eastAsia="Times New Roman" w:cstheme="minorHAnsi"/>
        </w:rPr>
        <w:t>Successful track record for engaging, partnering, and building alliances with a wide range of constituencies and influences</w:t>
      </w:r>
    </w:p>
    <w:p w14:paraId="61128888" w14:textId="77777777" w:rsidR="00530F7C" w:rsidRPr="00530F7C" w:rsidRDefault="00530F7C" w:rsidP="00530F7C">
      <w:pPr>
        <w:numPr>
          <w:ilvl w:val="0"/>
          <w:numId w:val="5"/>
        </w:numPr>
        <w:spacing w:before="100" w:beforeAutospacing="1" w:after="100" w:afterAutospacing="1" w:line="240" w:lineRule="auto"/>
        <w:rPr>
          <w:rFonts w:eastAsia="Times New Roman" w:cstheme="minorHAnsi"/>
        </w:rPr>
      </w:pPr>
      <w:r w:rsidRPr="00530F7C">
        <w:rPr>
          <w:rFonts w:eastAsia="Times New Roman" w:cstheme="minorHAnsi"/>
        </w:rPr>
        <w:t>Superior verbal and written communication skills and confidence as a public speaker</w:t>
      </w:r>
    </w:p>
    <w:p w14:paraId="1F0CBEF9" w14:textId="77777777" w:rsidR="00530F7C" w:rsidRPr="00530F7C" w:rsidRDefault="00530F7C" w:rsidP="00530F7C">
      <w:pPr>
        <w:numPr>
          <w:ilvl w:val="0"/>
          <w:numId w:val="5"/>
        </w:numPr>
        <w:spacing w:before="100" w:beforeAutospacing="1" w:after="100" w:afterAutospacing="1" w:line="240" w:lineRule="auto"/>
        <w:rPr>
          <w:rFonts w:eastAsia="Times New Roman" w:cstheme="minorHAnsi"/>
        </w:rPr>
      </w:pPr>
      <w:r w:rsidRPr="00530F7C">
        <w:rPr>
          <w:rFonts w:eastAsia="Times New Roman" w:cstheme="minorHAnsi"/>
        </w:rPr>
        <w:t>Experience recruiting, developing, and retaining a strong staff in a team oriented environment</w:t>
      </w:r>
    </w:p>
    <w:p w14:paraId="470709B5" w14:textId="77777777" w:rsidR="00530F7C" w:rsidRPr="00530F7C" w:rsidRDefault="00530F7C" w:rsidP="00530F7C">
      <w:pPr>
        <w:numPr>
          <w:ilvl w:val="0"/>
          <w:numId w:val="5"/>
        </w:numPr>
        <w:spacing w:before="100" w:beforeAutospacing="1" w:after="100" w:afterAutospacing="1" w:line="240" w:lineRule="auto"/>
        <w:rPr>
          <w:rFonts w:eastAsia="Times New Roman" w:cstheme="minorHAnsi"/>
        </w:rPr>
      </w:pPr>
      <w:r w:rsidRPr="00530F7C">
        <w:rPr>
          <w:rFonts w:eastAsia="Times New Roman" w:cstheme="minorHAnsi"/>
        </w:rPr>
        <w:t>Computer software experience</w:t>
      </w:r>
    </w:p>
    <w:p w14:paraId="740C47E2" w14:textId="77777777" w:rsidR="00530F7C" w:rsidRPr="00530F7C" w:rsidRDefault="00530F7C" w:rsidP="00530F7C">
      <w:pPr>
        <w:numPr>
          <w:ilvl w:val="0"/>
          <w:numId w:val="5"/>
        </w:numPr>
        <w:spacing w:before="100" w:beforeAutospacing="1" w:after="100" w:afterAutospacing="1" w:line="240" w:lineRule="auto"/>
        <w:rPr>
          <w:rFonts w:eastAsia="Times New Roman" w:cstheme="minorHAnsi"/>
        </w:rPr>
      </w:pPr>
      <w:r w:rsidRPr="00530F7C">
        <w:rPr>
          <w:rFonts w:eastAsia="Times New Roman" w:cstheme="minorHAnsi"/>
        </w:rPr>
        <w:t>Some evening and weekend work required</w:t>
      </w:r>
    </w:p>
    <w:p w14:paraId="162E8EDB" w14:textId="77777777" w:rsidR="00530F7C" w:rsidRPr="00530F7C" w:rsidRDefault="0062113A" w:rsidP="0062113A">
      <w:pPr>
        <w:spacing w:after="0" w:line="240" w:lineRule="auto"/>
        <w:rPr>
          <w:rFonts w:eastAsia="Times New Roman" w:cstheme="minorHAnsi"/>
          <w:sz w:val="24"/>
          <w:szCs w:val="24"/>
          <w:u w:val="single"/>
        </w:rPr>
      </w:pPr>
      <w:r w:rsidRPr="00C9301F">
        <w:rPr>
          <w:rFonts w:eastAsia="Times New Roman" w:cstheme="minorHAnsi"/>
          <w:b/>
          <w:bCs/>
          <w:sz w:val="24"/>
          <w:szCs w:val="24"/>
          <w:u w:val="single"/>
        </w:rPr>
        <w:t>MINIMUM QUALIFICATIONS:</w:t>
      </w:r>
    </w:p>
    <w:p w14:paraId="132B34D0" w14:textId="77777777" w:rsidR="00530F7C" w:rsidRPr="00530F7C" w:rsidRDefault="00530F7C" w:rsidP="0062113A">
      <w:pPr>
        <w:numPr>
          <w:ilvl w:val="0"/>
          <w:numId w:val="6"/>
        </w:numPr>
        <w:spacing w:after="0" w:line="240" w:lineRule="auto"/>
        <w:rPr>
          <w:rFonts w:eastAsia="Times New Roman" w:cstheme="minorHAnsi"/>
        </w:rPr>
      </w:pPr>
      <w:r w:rsidRPr="00530F7C">
        <w:rPr>
          <w:rFonts w:eastAsia="Times New Roman" w:cstheme="minorHAnsi"/>
        </w:rPr>
        <w:t>College degree or commensurate experience</w:t>
      </w:r>
    </w:p>
    <w:p w14:paraId="7B95CD73" w14:textId="77777777" w:rsidR="00530F7C" w:rsidRPr="00530F7C" w:rsidRDefault="00530F7C" w:rsidP="00530F7C">
      <w:pPr>
        <w:numPr>
          <w:ilvl w:val="0"/>
          <w:numId w:val="6"/>
        </w:numPr>
        <w:spacing w:before="100" w:beforeAutospacing="1" w:after="100" w:afterAutospacing="1" w:line="240" w:lineRule="auto"/>
        <w:rPr>
          <w:rFonts w:eastAsia="Times New Roman" w:cstheme="minorHAnsi"/>
        </w:rPr>
      </w:pPr>
      <w:r w:rsidRPr="00530F7C">
        <w:rPr>
          <w:rFonts w:eastAsia="Times New Roman" w:cstheme="minorHAnsi"/>
        </w:rPr>
        <w:t>Possession of valid driver’s license</w:t>
      </w:r>
    </w:p>
    <w:p w14:paraId="3CF7B654" w14:textId="77777777" w:rsidR="00530F7C" w:rsidRPr="00530F7C" w:rsidRDefault="00530F7C" w:rsidP="00530F7C">
      <w:pPr>
        <w:numPr>
          <w:ilvl w:val="0"/>
          <w:numId w:val="6"/>
        </w:numPr>
        <w:spacing w:before="100" w:beforeAutospacing="1" w:after="100" w:afterAutospacing="1" w:line="240" w:lineRule="auto"/>
        <w:rPr>
          <w:rFonts w:eastAsia="Times New Roman" w:cstheme="minorHAnsi"/>
        </w:rPr>
      </w:pPr>
      <w:r w:rsidRPr="00530F7C">
        <w:rPr>
          <w:rFonts w:eastAsia="Times New Roman" w:cstheme="minorHAnsi"/>
        </w:rPr>
        <w:t>Ability to regularly lift up to 30 pounds</w:t>
      </w:r>
    </w:p>
    <w:p w14:paraId="061A909B" w14:textId="77777777" w:rsidR="00644874" w:rsidRDefault="00644874"/>
    <w:sectPr w:rsidR="0064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5A78"/>
    <w:multiLevelType w:val="multilevel"/>
    <w:tmpl w:val="1048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B29F7"/>
    <w:multiLevelType w:val="multilevel"/>
    <w:tmpl w:val="4802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118C4"/>
    <w:multiLevelType w:val="multilevel"/>
    <w:tmpl w:val="7FA2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61B04"/>
    <w:multiLevelType w:val="multilevel"/>
    <w:tmpl w:val="2C86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D7007"/>
    <w:multiLevelType w:val="multilevel"/>
    <w:tmpl w:val="2276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91B4D"/>
    <w:multiLevelType w:val="multilevel"/>
    <w:tmpl w:val="167E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7C"/>
    <w:rsid w:val="000F4F93"/>
    <w:rsid w:val="00530F7C"/>
    <w:rsid w:val="0062113A"/>
    <w:rsid w:val="00644874"/>
    <w:rsid w:val="00C9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6110"/>
  <w15:chartTrackingRefBased/>
  <w15:docId w15:val="{82F2FF42-C630-4CDC-8B93-18CA2FCE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F7C"/>
    <w:rPr>
      <w:b/>
      <w:bCs/>
    </w:rPr>
  </w:style>
  <w:style w:type="paragraph" w:styleId="NoSpacing">
    <w:name w:val="No Spacing"/>
    <w:uiPriority w:val="1"/>
    <w:qFormat/>
    <w:rsid w:val="00621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58B23.0B1D8D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McLawhorn, Toni D.</dc:creator>
  <cp:keywords/>
  <dc:description/>
  <cp:lastModifiedBy>Tiffany Ott</cp:lastModifiedBy>
  <cp:revision>2</cp:revision>
  <dcterms:created xsi:type="dcterms:W3CDTF">2019-10-30T18:30:00Z</dcterms:created>
  <dcterms:modified xsi:type="dcterms:W3CDTF">2019-10-30T18:30:00Z</dcterms:modified>
</cp:coreProperties>
</file>